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6A0" w:rsidRPr="00C24EDF" w:rsidRDefault="00D810C1" w:rsidP="00C24EDF">
      <w:pPr>
        <w:tabs>
          <w:tab w:val="left" w:pos="7425"/>
        </w:tabs>
        <w:jc w:val="right"/>
        <w:rPr>
          <w:rFonts w:eastAsia="Times New Roman" w:cs="Tahoma"/>
          <w:color w:val="808000"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6566A0" w:rsidRPr="00D810C1" w:rsidRDefault="006566A0" w:rsidP="006566A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566A0" w:rsidRPr="00D810C1" w:rsidRDefault="006566A0" w:rsidP="006566A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566A0" w:rsidRPr="00D810C1" w:rsidRDefault="006566A0" w:rsidP="006566A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566A0" w:rsidRPr="00D810C1" w:rsidRDefault="006566A0" w:rsidP="006566A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566A0" w:rsidRDefault="006566A0" w:rsidP="002C3BEA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DB5139" w:rsidRDefault="00DB5139" w:rsidP="002C3BEA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DB5139" w:rsidRDefault="00DB5139" w:rsidP="002C3BEA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DB5139" w:rsidRDefault="00DB5139" w:rsidP="002C3BEA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DB5139" w:rsidRDefault="00DB5139" w:rsidP="002C3BEA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DB5139" w:rsidRDefault="00DB5139" w:rsidP="002C3BEA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1106A1" w:rsidRDefault="001106A1" w:rsidP="002C3BEA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DB5139" w:rsidRDefault="00DB5139" w:rsidP="002C3BEA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DB5139" w:rsidRDefault="00DB5139" w:rsidP="002C3BEA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6566A0" w:rsidRDefault="006566A0" w:rsidP="001106A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5D4B62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Московской области            от 24.01.2017 № 30/2 «Об условиях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области» </w:t>
      </w:r>
    </w:p>
    <w:p w:rsidR="00E440B1" w:rsidRDefault="00E440B1" w:rsidP="001106A1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66A0" w:rsidRDefault="006566A0" w:rsidP="001106A1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66A0" w:rsidRDefault="006566A0" w:rsidP="001106A1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66A0" w:rsidRDefault="006566A0" w:rsidP="001106A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Московской области постановляет:</w:t>
      </w:r>
    </w:p>
    <w:p w:rsidR="005D4B62" w:rsidRDefault="006566A0" w:rsidP="001106A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D4B62">
        <w:rPr>
          <w:sz w:val="28"/>
          <w:szCs w:val="28"/>
        </w:rPr>
        <w:t>Внести в постановление Правительства Московской области                               от 24.01.2017 № 30/2 «Об условиях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области» (с изменениями, внесенными постановлениями Правительства Московской области от 21.03.2017 № 197/9,                от 28.08.2018 № 575/31)</w:t>
      </w:r>
      <w:r w:rsidR="00E440B1">
        <w:rPr>
          <w:sz w:val="28"/>
          <w:szCs w:val="28"/>
        </w:rPr>
        <w:t xml:space="preserve"> (далее – постановление)</w:t>
      </w:r>
      <w:r w:rsidR="003672F0">
        <w:rPr>
          <w:sz w:val="28"/>
          <w:szCs w:val="28"/>
        </w:rPr>
        <w:t xml:space="preserve"> </w:t>
      </w:r>
      <w:r w:rsidR="00E440B1">
        <w:rPr>
          <w:sz w:val="28"/>
          <w:szCs w:val="28"/>
        </w:rPr>
        <w:t>следующее изменение:</w:t>
      </w:r>
    </w:p>
    <w:p w:rsidR="00E440B1" w:rsidRDefault="00E440B1" w:rsidP="001106A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 изложить в следующей редакции:</w:t>
      </w:r>
    </w:p>
    <w:p w:rsidR="00E440B1" w:rsidRDefault="00E440B1" w:rsidP="001106A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 Контроль за выполнением настоящего постановления возложить на первого Вице-губернатора Московской области Габдрахманова И.Н.».</w:t>
      </w:r>
    </w:p>
    <w:p w:rsidR="006566A0" w:rsidRDefault="005D4B62" w:rsidP="001106A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B5139">
        <w:rPr>
          <w:sz w:val="28"/>
          <w:szCs w:val="28"/>
        </w:rPr>
        <w:t>Утвердить прилагаемые изменения, которые вносятся</w:t>
      </w:r>
      <w:r w:rsidR="006566A0">
        <w:rPr>
          <w:sz w:val="28"/>
          <w:szCs w:val="28"/>
        </w:rPr>
        <w:t xml:space="preserve"> в Положение об условиях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области, утвержденное постановлением</w:t>
      </w:r>
      <w:r w:rsidR="00DB5139">
        <w:rPr>
          <w:sz w:val="28"/>
          <w:szCs w:val="28"/>
        </w:rPr>
        <w:t>.</w:t>
      </w:r>
    </w:p>
    <w:p w:rsidR="006566A0" w:rsidRDefault="008C1011" w:rsidP="001106A1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66A0">
        <w:rPr>
          <w:rFonts w:ascii="Times New Roman" w:hAnsi="Times New Roman" w:cs="Times New Roman"/>
          <w:sz w:val="28"/>
          <w:szCs w:val="28"/>
        </w:rPr>
        <w:t xml:space="preserve">. Главному управлению по информационной политике Московской области обеспечить официальное опубликование настоящего постановления в газете «Ежедневные новости. Подмосковье», «Информационном вестнике Правительства Московской области», размещение (опубликование) на сайте Правительства Московской области в Интернет - портале Правительства </w:t>
      </w:r>
      <w:r w:rsidR="006566A0">
        <w:rPr>
          <w:rFonts w:ascii="Times New Roman" w:hAnsi="Times New Roman" w:cs="Times New Roman"/>
          <w:sz w:val="28"/>
          <w:szCs w:val="28"/>
        </w:rPr>
        <w:lastRenderedPageBreak/>
        <w:t>Московской области и на «Официальном интернет - портале правовой информации» (</w:t>
      </w:r>
      <w:r w:rsidR="006566A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6566A0">
        <w:rPr>
          <w:rFonts w:ascii="Times New Roman" w:hAnsi="Times New Roman" w:cs="Times New Roman"/>
          <w:sz w:val="28"/>
          <w:szCs w:val="28"/>
        </w:rPr>
        <w:t>.</w:t>
      </w:r>
      <w:r w:rsidR="006566A0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="006566A0">
        <w:rPr>
          <w:rFonts w:ascii="Times New Roman" w:hAnsi="Times New Roman" w:cs="Times New Roman"/>
          <w:sz w:val="28"/>
          <w:szCs w:val="28"/>
        </w:rPr>
        <w:t>.</w:t>
      </w:r>
      <w:r w:rsidR="006566A0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="006566A0">
        <w:rPr>
          <w:rFonts w:ascii="Times New Roman" w:hAnsi="Times New Roman" w:cs="Times New Roman"/>
          <w:sz w:val="28"/>
          <w:szCs w:val="28"/>
        </w:rPr>
        <w:t>.</w:t>
      </w:r>
      <w:r w:rsidR="006566A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6566A0">
        <w:rPr>
          <w:rFonts w:ascii="Times New Roman" w:hAnsi="Times New Roman" w:cs="Times New Roman"/>
          <w:sz w:val="28"/>
          <w:szCs w:val="28"/>
        </w:rPr>
        <w:t>).</w:t>
      </w:r>
    </w:p>
    <w:p w:rsidR="006566A0" w:rsidRDefault="008C1011" w:rsidP="001106A1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566A0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9E4715">
        <w:rPr>
          <w:rFonts w:ascii="Times New Roman" w:hAnsi="Times New Roman" w:cs="Times New Roman"/>
          <w:bCs/>
          <w:sz w:val="28"/>
          <w:szCs w:val="28"/>
        </w:rPr>
        <w:t>с</w:t>
      </w:r>
      <w:r w:rsidR="006566A0">
        <w:rPr>
          <w:rFonts w:ascii="Times New Roman" w:hAnsi="Times New Roman" w:cs="Times New Roman"/>
          <w:bCs/>
          <w:sz w:val="28"/>
          <w:szCs w:val="28"/>
        </w:rPr>
        <w:t xml:space="preserve"> 1 </w:t>
      </w:r>
      <w:r w:rsidR="00736302">
        <w:rPr>
          <w:rFonts w:ascii="Times New Roman" w:hAnsi="Times New Roman" w:cs="Times New Roman"/>
          <w:bCs/>
          <w:sz w:val="28"/>
          <w:szCs w:val="28"/>
        </w:rPr>
        <w:t>января</w:t>
      </w:r>
      <w:r w:rsidR="006566A0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736302">
        <w:rPr>
          <w:rFonts w:ascii="Times New Roman" w:hAnsi="Times New Roman" w:cs="Times New Roman"/>
          <w:bCs/>
          <w:sz w:val="28"/>
          <w:szCs w:val="28"/>
        </w:rPr>
        <w:t>9</w:t>
      </w:r>
      <w:r w:rsidR="006566A0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6566A0">
        <w:rPr>
          <w:rFonts w:ascii="Times New Roman" w:hAnsi="Times New Roman" w:cs="Times New Roman"/>
          <w:sz w:val="28"/>
          <w:szCs w:val="28"/>
        </w:rPr>
        <w:t>.</w:t>
      </w:r>
    </w:p>
    <w:p w:rsidR="008C1011" w:rsidRDefault="008C1011" w:rsidP="001106A1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66A0" w:rsidRDefault="006566A0" w:rsidP="001106A1">
      <w:pPr>
        <w:spacing w:line="276" w:lineRule="auto"/>
        <w:ind w:firstLine="709"/>
        <w:jc w:val="both"/>
        <w:rPr>
          <w:sz w:val="28"/>
          <w:szCs w:val="28"/>
        </w:rPr>
      </w:pPr>
    </w:p>
    <w:p w:rsidR="006566A0" w:rsidRDefault="006566A0" w:rsidP="001106A1">
      <w:pPr>
        <w:spacing w:line="276" w:lineRule="auto"/>
        <w:ind w:firstLine="709"/>
        <w:jc w:val="both"/>
        <w:rPr>
          <w:sz w:val="28"/>
          <w:szCs w:val="28"/>
        </w:rPr>
      </w:pPr>
    </w:p>
    <w:p w:rsidR="006566A0" w:rsidRDefault="006566A0" w:rsidP="001106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DB5139" w:rsidRDefault="006566A0" w:rsidP="001106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Московской области         </w:t>
      </w:r>
      <w:r w:rsidR="001106A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="001106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="001106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</w:t>
      </w:r>
      <w:r w:rsidR="002C3C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А.Ю. Воробьев</w:t>
      </w:r>
    </w:p>
    <w:p w:rsidR="00E440B1" w:rsidRDefault="00E440B1" w:rsidP="00DB5139">
      <w:pPr>
        <w:jc w:val="both"/>
        <w:rPr>
          <w:sz w:val="28"/>
          <w:szCs w:val="28"/>
        </w:rPr>
      </w:pPr>
    </w:p>
    <w:p w:rsidR="00E440B1" w:rsidRDefault="00E440B1" w:rsidP="00DB5139">
      <w:pPr>
        <w:jc w:val="both"/>
        <w:rPr>
          <w:sz w:val="28"/>
          <w:szCs w:val="28"/>
        </w:rPr>
      </w:pPr>
    </w:p>
    <w:p w:rsidR="00E440B1" w:rsidRDefault="00E440B1" w:rsidP="00DB5139">
      <w:pPr>
        <w:jc w:val="both"/>
        <w:rPr>
          <w:sz w:val="28"/>
          <w:szCs w:val="28"/>
        </w:rPr>
      </w:pPr>
    </w:p>
    <w:p w:rsidR="00E440B1" w:rsidRDefault="00E440B1" w:rsidP="00DB5139">
      <w:pPr>
        <w:jc w:val="both"/>
        <w:rPr>
          <w:sz w:val="28"/>
          <w:szCs w:val="28"/>
        </w:rPr>
      </w:pPr>
    </w:p>
    <w:p w:rsidR="00E440B1" w:rsidRDefault="00E440B1" w:rsidP="00DB5139">
      <w:pPr>
        <w:jc w:val="both"/>
        <w:rPr>
          <w:sz w:val="28"/>
          <w:szCs w:val="28"/>
        </w:rPr>
      </w:pPr>
    </w:p>
    <w:p w:rsidR="00E440B1" w:rsidRDefault="00E440B1" w:rsidP="00DB5139">
      <w:pPr>
        <w:jc w:val="both"/>
        <w:rPr>
          <w:sz w:val="28"/>
          <w:szCs w:val="28"/>
        </w:rPr>
      </w:pPr>
    </w:p>
    <w:p w:rsidR="00E440B1" w:rsidRDefault="00E440B1" w:rsidP="00DB5139">
      <w:pPr>
        <w:jc w:val="both"/>
        <w:rPr>
          <w:sz w:val="28"/>
          <w:szCs w:val="28"/>
        </w:rPr>
      </w:pPr>
    </w:p>
    <w:p w:rsidR="00E440B1" w:rsidRDefault="00E440B1" w:rsidP="00DB5139">
      <w:pPr>
        <w:jc w:val="both"/>
        <w:rPr>
          <w:sz w:val="28"/>
          <w:szCs w:val="28"/>
        </w:rPr>
      </w:pPr>
    </w:p>
    <w:p w:rsidR="00E440B1" w:rsidRDefault="00E440B1" w:rsidP="00DB5139">
      <w:pPr>
        <w:jc w:val="both"/>
        <w:rPr>
          <w:sz w:val="28"/>
          <w:szCs w:val="28"/>
        </w:rPr>
      </w:pPr>
    </w:p>
    <w:p w:rsidR="00E440B1" w:rsidRDefault="00E440B1" w:rsidP="00DB5139">
      <w:pPr>
        <w:jc w:val="both"/>
        <w:rPr>
          <w:sz w:val="28"/>
          <w:szCs w:val="28"/>
        </w:rPr>
      </w:pPr>
    </w:p>
    <w:p w:rsidR="00E440B1" w:rsidRDefault="00E440B1" w:rsidP="00DB5139">
      <w:pPr>
        <w:jc w:val="both"/>
        <w:rPr>
          <w:sz w:val="28"/>
          <w:szCs w:val="28"/>
        </w:rPr>
      </w:pPr>
    </w:p>
    <w:p w:rsidR="00E440B1" w:rsidRDefault="00E440B1" w:rsidP="00DB5139">
      <w:pPr>
        <w:jc w:val="both"/>
        <w:rPr>
          <w:sz w:val="28"/>
          <w:szCs w:val="28"/>
        </w:rPr>
      </w:pPr>
    </w:p>
    <w:p w:rsidR="00E440B1" w:rsidRDefault="00E440B1" w:rsidP="00DB5139">
      <w:pPr>
        <w:jc w:val="both"/>
        <w:rPr>
          <w:sz w:val="28"/>
          <w:szCs w:val="28"/>
        </w:rPr>
      </w:pPr>
    </w:p>
    <w:p w:rsidR="00E440B1" w:rsidRDefault="00E440B1" w:rsidP="00DB5139">
      <w:pPr>
        <w:jc w:val="both"/>
        <w:rPr>
          <w:sz w:val="28"/>
          <w:szCs w:val="28"/>
        </w:rPr>
      </w:pPr>
    </w:p>
    <w:p w:rsidR="00E440B1" w:rsidRDefault="00E440B1" w:rsidP="00DB5139">
      <w:pPr>
        <w:jc w:val="both"/>
        <w:rPr>
          <w:sz w:val="28"/>
          <w:szCs w:val="28"/>
        </w:rPr>
      </w:pPr>
    </w:p>
    <w:p w:rsidR="00E440B1" w:rsidRDefault="00E440B1" w:rsidP="00DB5139">
      <w:pPr>
        <w:jc w:val="both"/>
        <w:rPr>
          <w:sz w:val="28"/>
          <w:szCs w:val="28"/>
        </w:rPr>
      </w:pPr>
    </w:p>
    <w:p w:rsidR="00E440B1" w:rsidRDefault="00E440B1" w:rsidP="00DB5139">
      <w:pPr>
        <w:jc w:val="both"/>
        <w:rPr>
          <w:sz w:val="28"/>
          <w:szCs w:val="28"/>
        </w:rPr>
      </w:pPr>
    </w:p>
    <w:p w:rsidR="00E440B1" w:rsidRDefault="00E440B1" w:rsidP="00DB5139">
      <w:pPr>
        <w:jc w:val="both"/>
        <w:rPr>
          <w:sz w:val="28"/>
          <w:szCs w:val="28"/>
        </w:rPr>
      </w:pPr>
    </w:p>
    <w:p w:rsidR="00E440B1" w:rsidRDefault="00E440B1" w:rsidP="00DB5139">
      <w:pPr>
        <w:jc w:val="both"/>
        <w:rPr>
          <w:sz w:val="28"/>
          <w:szCs w:val="28"/>
        </w:rPr>
      </w:pPr>
    </w:p>
    <w:p w:rsidR="00E440B1" w:rsidRDefault="00E440B1" w:rsidP="00DB5139">
      <w:pPr>
        <w:jc w:val="both"/>
        <w:rPr>
          <w:sz w:val="28"/>
          <w:szCs w:val="28"/>
        </w:rPr>
      </w:pPr>
    </w:p>
    <w:p w:rsidR="00E440B1" w:rsidRDefault="00E440B1" w:rsidP="00DB5139">
      <w:pPr>
        <w:jc w:val="both"/>
        <w:rPr>
          <w:sz w:val="28"/>
          <w:szCs w:val="28"/>
        </w:rPr>
      </w:pPr>
    </w:p>
    <w:p w:rsidR="00E440B1" w:rsidRDefault="00E440B1" w:rsidP="00DB5139">
      <w:pPr>
        <w:jc w:val="both"/>
        <w:rPr>
          <w:sz w:val="28"/>
          <w:szCs w:val="28"/>
        </w:rPr>
      </w:pPr>
    </w:p>
    <w:p w:rsidR="00E440B1" w:rsidRDefault="00E440B1" w:rsidP="00DB5139">
      <w:pPr>
        <w:jc w:val="both"/>
        <w:rPr>
          <w:sz w:val="28"/>
          <w:szCs w:val="28"/>
        </w:rPr>
      </w:pPr>
    </w:p>
    <w:p w:rsidR="00E440B1" w:rsidRDefault="00E440B1" w:rsidP="00DB5139">
      <w:pPr>
        <w:jc w:val="both"/>
        <w:rPr>
          <w:sz w:val="28"/>
          <w:szCs w:val="28"/>
        </w:rPr>
      </w:pPr>
    </w:p>
    <w:p w:rsidR="00E440B1" w:rsidRDefault="00E440B1" w:rsidP="00DB5139">
      <w:pPr>
        <w:jc w:val="both"/>
        <w:rPr>
          <w:sz w:val="28"/>
          <w:szCs w:val="28"/>
        </w:rPr>
      </w:pPr>
    </w:p>
    <w:p w:rsidR="00E440B1" w:rsidRDefault="00E440B1" w:rsidP="00DB5139">
      <w:pPr>
        <w:jc w:val="both"/>
        <w:rPr>
          <w:sz w:val="28"/>
          <w:szCs w:val="28"/>
        </w:rPr>
      </w:pPr>
    </w:p>
    <w:p w:rsidR="002C3C28" w:rsidRDefault="002C3C28" w:rsidP="00DB5139">
      <w:pPr>
        <w:jc w:val="both"/>
        <w:rPr>
          <w:sz w:val="28"/>
          <w:szCs w:val="28"/>
        </w:rPr>
      </w:pPr>
    </w:p>
    <w:p w:rsidR="002C3C28" w:rsidRDefault="002C3C28" w:rsidP="00DB5139">
      <w:pPr>
        <w:jc w:val="both"/>
        <w:rPr>
          <w:sz w:val="28"/>
          <w:szCs w:val="28"/>
        </w:rPr>
      </w:pPr>
    </w:p>
    <w:p w:rsidR="002C3C28" w:rsidRDefault="002C3C28" w:rsidP="00DB5139">
      <w:pPr>
        <w:jc w:val="both"/>
        <w:rPr>
          <w:sz w:val="28"/>
          <w:szCs w:val="28"/>
        </w:rPr>
      </w:pPr>
    </w:p>
    <w:p w:rsidR="002C3C28" w:rsidRDefault="002C3C28" w:rsidP="00DB5139">
      <w:pPr>
        <w:jc w:val="both"/>
        <w:rPr>
          <w:sz w:val="28"/>
          <w:szCs w:val="28"/>
        </w:rPr>
      </w:pPr>
    </w:p>
    <w:p w:rsidR="002C3C28" w:rsidRDefault="002C3C28" w:rsidP="00DB5139">
      <w:pPr>
        <w:jc w:val="both"/>
        <w:rPr>
          <w:sz w:val="28"/>
          <w:szCs w:val="28"/>
        </w:rPr>
      </w:pPr>
    </w:p>
    <w:p w:rsidR="002C3C28" w:rsidRDefault="002C3C28" w:rsidP="00DB5139">
      <w:pPr>
        <w:jc w:val="both"/>
        <w:rPr>
          <w:sz w:val="28"/>
          <w:szCs w:val="28"/>
        </w:rPr>
      </w:pPr>
    </w:p>
    <w:p w:rsidR="002C3C28" w:rsidRDefault="002C3C28" w:rsidP="00DB5139">
      <w:pPr>
        <w:jc w:val="both"/>
        <w:rPr>
          <w:sz w:val="28"/>
          <w:szCs w:val="28"/>
        </w:rPr>
      </w:pPr>
    </w:p>
    <w:p w:rsidR="00E440B1" w:rsidRDefault="00E440B1" w:rsidP="00DB5139">
      <w:pPr>
        <w:jc w:val="both"/>
        <w:rPr>
          <w:sz w:val="28"/>
          <w:szCs w:val="28"/>
        </w:rPr>
      </w:pPr>
    </w:p>
    <w:p w:rsidR="00E440B1" w:rsidRDefault="00E440B1" w:rsidP="00DB5139">
      <w:pPr>
        <w:jc w:val="both"/>
        <w:rPr>
          <w:sz w:val="28"/>
          <w:szCs w:val="28"/>
        </w:rPr>
      </w:pPr>
      <w:bookmarkStart w:id="0" w:name="_GoBack"/>
      <w:bookmarkEnd w:id="0"/>
    </w:p>
    <w:p w:rsidR="002C3C28" w:rsidRPr="004E616D" w:rsidRDefault="002C3C28" w:rsidP="002C3C2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</w:t>
      </w:r>
      <w:r w:rsidRPr="004E616D">
        <w:rPr>
          <w:sz w:val="28"/>
          <w:szCs w:val="28"/>
        </w:rPr>
        <w:t>УТВЕРЖДЕНЫ</w:t>
      </w:r>
    </w:p>
    <w:p w:rsidR="002C3C28" w:rsidRPr="004E616D" w:rsidRDefault="002C3C28" w:rsidP="002C3C28">
      <w:pPr>
        <w:jc w:val="both"/>
        <w:rPr>
          <w:sz w:val="28"/>
          <w:szCs w:val="28"/>
        </w:rPr>
      </w:pPr>
      <w:r w:rsidRPr="004E616D">
        <w:rPr>
          <w:sz w:val="28"/>
          <w:szCs w:val="28"/>
        </w:rPr>
        <w:t xml:space="preserve">                                                                                  постановлением Правительства</w:t>
      </w:r>
    </w:p>
    <w:p w:rsidR="002C3C28" w:rsidRPr="004E616D" w:rsidRDefault="002C3C28" w:rsidP="002C3C28">
      <w:pPr>
        <w:jc w:val="both"/>
        <w:rPr>
          <w:sz w:val="28"/>
          <w:szCs w:val="28"/>
        </w:rPr>
      </w:pPr>
      <w:r w:rsidRPr="004E616D">
        <w:rPr>
          <w:sz w:val="28"/>
          <w:szCs w:val="28"/>
        </w:rPr>
        <w:t xml:space="preserve">                                                                                  Московской области</w:t>
      </w:r>
    </w:p>
    <w:p w:rsidR="002C3C28" w:rsidRPr="004E616D" w:rsidRDefault="002C3C28" w:rsidP="002C3C28">
      <w:pPr>
        <w:jc w:val="both"/>
        <w:rPr>
          <w:sz w:val="28"/>
          <w:szCs w:val="28"/>
        </w:rPr>
      </w:pPr>
      <w:r w:rsidRPr="004E616D">
        <w:rPr>
          <w:sz w:val="28"/>
          <w:szCs w:val="28"/>
        </w:rPr>
        <w:t xml:space="preserve">                                                                                  от                          № </w:t>
      </w:r>
    </w:p>
    <w:p w:rsidR="002C3C28" w:rsidRPr="004E616D" w:rsidRDefault="002C3C28" w:rsidP="002C3C28">
      <w:pPr>
        <w:jc w:val="both"/>
        <w:rPr>
          <w:sz w:val="28"/>
          <w:szCs w:val="28"/>
        </w:rPr>
      </w:pPr>
    </w:p>
    <w:p w:rsidR="002C3C28" w:rsidRPr="004E616D" w:rsidRDefault="002C3C28" w:rsidP="002C3C28">
      <w:pPr>
        <w:jc w:val="both"/>
        <w:rPr>
          <w:sz w:val="28"/>
          <w:szCs w:val="28"/>
        </w:rPr>
      </w:pPr>
    </w:p>
    <w:p w:rsidR="002C3C28" w:rsidRPr="004E616D" w:rsidRDefault="002C3C28" w:rsidP="002C3C28">
      <w:pPr>
        <w:jc w:val="both"/>
        <w:rPr>
          <w:sz w:val="28"/>
          <w:szCs w:val="28"/>
        </w:rPr>
      </w:pPr>
    </w:p>
    <w:p w:rsidR="002C3C28" w:rsidRPr="004E616D" w:rsidRDefault="002C3C28" w:rsidP="002C3C28">
      <w:pPr>
        <w:jc w:val="both"/>
        <w:rPr>
          <w:sz w:val="28"/>
          <w:szCs w:val="28"/>
        </w:rPr>
      </w:pPr>
    </w:p>
    <w:p w:rsidR="002C3C28" w:rsidRPr="004E616D" w:rsidRDefault="002C3C28" w:rsidP="002C3C28">
      <w:pPr>
        <w:jc w:val="both"/>
        <w:rPr>
          <w:sz w:val="28"/>
          <w:szCs w:val="28"/>
        </w:rPr>
      </w:pPr>
    </w:p>
    <w:p w:rsidR="002C3C28" w:rsidRPr="004E616D" w:rsidRDefault="002C3C28" w:rsidP="002C3C28">
      <w:pPr>
        <w:jc w:val="center"/>
        <w:rPr>
          <w:sz w:val="28"/>
          <w:szCs w:val="28"/>
        </w:rPr>
      </w:pPr>
    </w:p>
    <w:p w:rsidR="002C3C28" w:rsidRPr="004E616D" w:rsidRDefault="002C3C28" w:rsidP="002C3C28">
      <w:pPr>
        <w:jc w:val="center"/>
        <w:rPr>
          <w:sz w:val="28"/>
          <w:szCs w:val="28"/>
        </w:rPr>
      </w:pPr>
      <w:r w:rsidRPr="004E616D">
        <w:rPr>
          <w:sz w:val="28"/>
          <w:szCs w:val="28"/>
        </w:rPr>
        <w:t>ИЗМЕНЕНИЯ,</w:t>
      </w:r>
    </w:p>
    <w:p w:rsidR="002C3C28" w:rsidRDefault="002C3C28" w:rsidP="002C3C28">
      <w:pPr>
        <w:jc w:val="center"/>
        <w:rPr>
          <w:sz w:val="28"/>
          <w:szCs w:val="28"/>
        </w:rPr>
      </w:pPr>
      <w:r w:rsidRPr="004E616D">
        <w:rPr>
          <w:sz w:val="28"/>
          <w:szCs w:val="28"/>
        </w:rPr>
        <w:t xml:space="preserve">которые вносятся в </w:t>
      </w:r>
      <w:r>
        <w:rPr>
          <w:sz w:val="28"/>
          <w:szCs w:val="28"/>
        </w:rPr>
        <w:t>П</w:t>
      </w:r>
      <w:r w:rsidRPr="004E616D">
        <w:rPr>
          <w:sz w:val="28"/>
          <w:szCs w:val="28"/>
        </w:rPr>
        <w:t xml:space="preserve">оложение об </w:t>
      </w:r>
      <w:r>
        <w:rPr>
          <w:sz w:val="28"/>
          <w:szCs w:val="28"/>
        </w:rPr>
        <w:t xml:space="preserve">условиях </w:t>
      </w:r>
      <w:r w:rsidRPr="004E616D">
        <w:rPr>
          <w:sz w:val="28"/>
          <w:szCs w:val="28"/>
        </w:rPr>
        <w:t>оплат</w:t>
      </w:r>
      <w:r>
        <w:rPr>
          <w:sz w:val="28"/>
          <w:szCs w:val="28"/>
        </w:rPr>
        <w:t>ы</w:t>
      </w:r>
      <w:r w:rsidRPr="004E616D">
        <w:rPr>
          <w:sz w:val="28"/>
          <w:szCs w:val="28"/>
        </w:rPr>
        <w:t xml:space="preserve"> труда </w:t>
      </w:r>
      <w:r>
        <w:rPr>
          <w:sz w:val="28"/>
          <w:szCs w:val="28"/>
        </w:rPr>
        <w:t xml:space="preserve">руководителя, заместителей руководителя и главного бухгалтера </w:t>
      </w:r>
      <w:r w:rsidRPr="004E616D">
        <w:rPr>
          <w:sz w:val="28"/>
          <w:szCs w:val="28"/>
        </w:rPr>
        <w:t>Территориального фонда обязате</w:t>
      </w:r>
      <w:r>
        <w:rPr>
          <w:sz w:val="28"/>
          <w:szCs w:val="28"/>
        </w:rPr>
        <w:t xml:space="preserve">льного медицинского страхования </w:t>
      </w:r>
      <w:r w:rsidRPr="004E616D"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 xml:space="preserve"> </w:t>
      </w:r>
    </w:p>
    <w:p w:rsidR="002C3C28" w:rsidRPr="004E616D" w:rsidRDefault="002C3C28" w:rsidP="002C3C28">
      <w:pPr>
        <w:jc w:val="center"/>
        <w:rPr>
          <w:sz w:val="28"/>
          <w:szCs w:val="28"/>
        </w:rPr>
      </w:pPr>
      <w:r w:rsidRPr="004E616D">
        <w:rPr>
          <w:sz w:val="28"/>
          <w:szCs w:val="28"/>
        </w:rPr>
        <w:t>(далее – Положение)</w:t>
      </w:r>
    </w:p>
    <w:p w:rsidR="002C3C28" w:rsidRPr="004E616D" w:rsidRDefault="002C3C28" w:rsidP="002C3C28">
      <w:pPr>
        <w:jc w:val="center"/>
        <w:rPr>
          <w:sz w:val="28"/>
          <w:szCs w:val="28"/>
        </w:rPr>
      </w:pPr>
    </w:p>
    <w:p w:rsidR="002C3C28" w:rsidRPr="004E616D" w:rsidRDefault="002C3C28" w:rsidP="002C3C28">
      <w:pPr>
        <w:jc w:val="center"/>
        <w:rPr>
          <w:sz w:val="28"/>
          <w:szCs w:val="28"/>
        </w:rPr>
      </w:pPr>
    </w:p>
    <w:p w:rsidR="002C3C28" w:rsidRPr="00DB5139" w:rsidRDefault="002C3C28" w:rsidP="002C3C28">
      <w:pPr>
        <w:autoSpaceDE w:val="0"/>
        <w:autoSpaceDN w:val="0"/>
        <w:adjustRightInd w:val="0"/>
        <w:spacing w:after="160" w:line="276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А</w:t>
      </w:r>
      <w:r w:rsidRPr="00DB5139">
        <w:rPr>
          <w:sz w:val="28"/>
          <w:szCs w:val="28"/>
        </w:rPr>
        <w:t>бзацы второй и третий подпункта 4 пункта 4 изложить в следующей редакции:</w:t>
      </w:r>
    </w:p>
    <w:p w:rsidR="002C3C28" w:rsidRDefault="002C3C28" w:rsidP="002C3C2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60947">
        <w:rPr>
          <w:sz w:val="28"/>
          <w:szCs w:val="28"/>
        </w:rPr>
        <w:t xml:space="preserve">Единовременная выплата к отпуску выплачивается один раз в календарном году на основании личного заявления при предоставлении ежегодного оплачиваемого отпуска или его части в размере </w:t>
      </w:r>
      <w:r>
        <w:rPr>
          <w:sz w:val="28"/>
          <w:szCs w:val="28"/>
        </w:rPr>
        <w:t xml:space="preserve">трех </w:t>
      </w:r>
      <w:r w:rsidRPr="00960947">
        <w:rPr>
          <w:sz w:val="28"/>
          <w:szCs w:val="28"/>
        </w:rPr>
        <w:t>должностн</w:t>
      </w:r>
      <w:r>
        <w:rPr>
          <w:sz w:val="28"/>
          <w:szCs w:val="28"/>
        </w:rPr>
        <w:t>ых</w:t>
      </w:r>
      <w:r w:rsidRPr="00960947">
        <w:rPr>
          <w:sz w:val="28"/>
          <w:szCs w:val="28"/>
        </w:rPr>
        <w:t xml:space="preserve"> оклад</w:t>
      </w:r>
      <w:r>
        <w:rPr>
          <w:sz w:val="28"/>
          <w:szCs w:val="28"/>
        </w:rPr>
        <w:t>ов</w:t>
      </w:r>
      <w:r w:rsidRPr="00960947">
        <w:rPr>
          <w:sz w:val="28"/>
          <w:szCs w:val="28"/>
        </w:rPr>
        <w:t>.</w:t>
      </w:r>
    </w:p>
    <w:p w:rsidR="002C3C28" w:rsidRDefault="002C3C28" w:rsidP="002C3C2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60947">
        <w:rPr>
          <w:sz w:val="28"/>
          <w:szCs w:val="28"/>
        </w:rPr>
        <w:t xml:space="preserve">Материальная помощь к отпуску выплачивается один раз в календарном году на основании личного заявления при предоставлении ежегодного оплачиваемого отпуска или его части в размере </w:t>
      </w:r>
      <w:r>
        <w:rPr>
          <w:sz w:val="28"/>
          <w:szCs w:val="28"/>
        </w:rPr>
        <w:t>четырех</w:t>
      </w:r>
      <w:r w:rsidRPr="00960947">
        <w:rPr>
          <w:sz w:val="28"/>
          <w:szCs w:val="28"/>
        </w:rPr>
        <w:t xml:space="preserve"> должностных окладов</w:t>
      </w:r>
      <w:proofErr w:type="gramStart"/>
      <w:r w:rsidRPr="00960947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2C3C28" w:rsidRDefault="002C3C28" w:rsidP="002C3C2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Пункты 5 и 6 исключить.</w:t>
      </w:r>
    </w:p>
    <w:p w:rsidR="002C3C28" w:rsidRDefault="002C3C28" w:rsidP="002C3C2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Пункт 7 считать пунктом 5.</w:t>
      </w:r>
    </w:p>
    <w:p w:rsidR="002C3C28" w:rsidRDefault="002C3C28" w:rsidP="002C3C2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пункте 7:</w:t>
      </w:r>
    </w:p>
    <w:p w:rsidR="002C3C28" w:rsidRDefault="002C3C28" w:rsidP="002C3C2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слова «, ежегодные денежные выплаты на лечение и отдых и на проезд и провоз багажа к месту использования отпуска и обратно» исключить;</w:t>
      </w:r>
    </w:p>
    <w:p w:rsidR="002C3C28" w:rsidRDefault="002C3C28" w:rsidP="002C3C2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слово «производятся» заменить словом «производится».</w:t>
      </w:r>
    </w:p>
    <w:p w:rsidR="002C3C28" w:rsidRDefault="002C3C28" w:rsidP="002C3C2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Пункт 8 считать пунктом 6.</w:t>
      </w:r>
    </w:p>
    <w:p w:rsidR="002C3C28" w:rsidRDefault="002C3C28" w:rsidP="002C3C2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Пункт 9 считать пунктом 7.</w:t>
      </w:r>
    </w:p>
    <w:p w:rsidR="002C3C28" w:rsidRDefault="002C3C28" w:rsidP="002C3C2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Пункт 10 считать пунктом 8.</w:t>
      </w:r>
    </w:p>
    <w:p w:rsidR="002C3C28" w:rsidRDefault="002C3C28" w:rsidP="002C3C2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Пункт 11 считать пунктом 9.</w:t>
      </w:r>
    </w:p>
    <w:p w:rsidR="002C3C28" w:rsidRDefault="002C3C28" w:rsidP="002C3C28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 пункте 11 абзацы шестой и седьмой изложить в следующей редакции:</w:t>
      </w:r>
    </w:p>
    <w:p w:rsidR="002C3C28" w:rsidRDefault="002C3C28" w:rsidP="002C3C28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36A">
        <w:rPr>
          <w:rFonts w:ascii="Times New Roman" w:hAnsi="Times New Roman" w:cs="Times New Roman"/>
          <w:sz w:val="28"/>
          <w:szCs w:val="28"/>
        </w:rPr>
        <w:t>«материальной помощи к отпуску в размере 4 должностных окладов;</w:t>
      </w:r>
    </w:p>
    <w:p w:rsidR="002C3C28" w:rsidRPr="0082536A" w:rsidRDefault="002C3C28" w:rsidP="002C3C28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36A">
        <w:rPr>
          <w:rFonts w:ascii="Times New Roman" w:hAnsi="Times New Roman" w:cs="Times New Roman"/>
          <w:sz w:val="28"/>
          <w:szCs w:val="28"/>
        </w:rPr>
        <w:t>единовременной выплаты к отпуску в размере 3 должностных окладов</w:t>
      </w:r>
      <w:proofErr w:type="gramStart"/>
      <w:r w:rsidRPr="008253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C3C28" w:rsidRDefault="002C3C28" w:rsidP="002C3C2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Пояснительная записка </w:t>
      </w:r>
    </w:p>
    <w:p w:rsidR="002C3C28" w:rsidRDefault="002C3C28" w:rsidP="002C3C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Правительства Московской области </w:t>
      </w:r>
    </w:p>
    <w:p w:rsidR="002C3C28" w:rsidRDefault="002C3C28" w:rsidP="002C3C28">
      <w:pPr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 Правительства Московской области                 от 24.01.2017 № 30/2 «Об условиях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области»</w:t>
      </w:r>
    </w:p>
    <w:p w:rsidR="002C3C28" w:rsidRDefault="002C3C28" w:rsidP="002C3C28">
      <w:pPr>
        <w:spacing w:line="276" w:lineRule="auto"/>
        <w:jc w:val="both"/>
        <w:rPr>
          <w:bCs/>
          <w:sz w:val="28"/>
          <w:szCs w:val="28"/>
        </w:rPr>
      </w:pPr>
    </w:p>
    <w:p w:rsidR="002C3C28" w:rsidRDefault="002C3C28" w:rsidP="002C3C2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Московской области от 24.01.2017                 № 30/2 «Об условиях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области» утверждено Положение об условиях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 (далее – Положение).</w:t>
      </w:r>
    </w:p>
    <w:p w:rsidR="002C3C28" w:rsidRDefault="002C3C28" w:rsidP="002C3C2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Положением </w:t>
      </w:r>
      <w:proofErr w:type="gramStart"/>
      <w:r>
        <w:rPr>
          <w:sz w:val="28"/>
          <w:szCs w:val="28"/>
        </w:rPr>
        <w:t>установлены</w:t>
      </w:r>
      <w:proofErr w:type="gramEnd"/>
      <w:r>
        <w:rPr>
          <w:sz w:val="28"/>
          <w:szCs w:val="28"/>
        </w:rPr>
        <w:t>:</w:t>
      </w:r>
    </w:p>
    <w:p w:rsidR="002C3C28" w:rsidRDefault="002C3C28" w:rsidP="002C3C2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267429">
        <w:rPr>
          <w:sz w:val="28"/>
          <w:szCs w:val="28"/>
        </w:rPr>
        <w:t>размеры и условия осуществления ежегодных денежных выплат на лечение и отдых и на проезд и провоз багажа к месту использования отпуска и обратно;</w:t>
      </w:r>
    </w:p>
    <w:p w:rsidR="002C3C28" w:rsidRPr="00267429" w:rsidRDefault="002C3C28" w:rsidP="002C3C2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67429">
        <w:rPr>
          <w:sz w:val="28"/>
          <w:szCs w:val="28"/>
        </w:rPr>
        <w:t>единовременная выплата</w:t>
      </w:r>
      <w:r>
        <w:rPr>
          <w:sz w:val="28"/>
          <w:szCs w:val="28"/>
        </w:rPr>
        <w:t xml:space="preserve"> к отпуску</w:t>
      </w:r>
      <w:r w:rsidRPr="00267429">
        <w:rPr>
          <w:sz w:val="28"/>
          <w:szCs w:val="28"/>
        </w:rPr>
        <w:t xml:space="preserve"> и материальная помощь к отпуску. </w:t>
      </w:r>
    </w:p>
    <w:p w:rsidR="002C3C28" w:rsidRDefault="002C3C28" w:rsidP="002C3C2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постановления предлагается из Положения исключить ежегодные денежные выплаты </w:t>
      </w:r>
      <w:r w:rsidRPr="00267429">
        <w:rPr>
          <w:sz w:val="28"/>
          <w:szCs w:val="28"/>
        </w:rPr>
        <w:t>на лечение и отдых и на проезд и провоз багажа к месту использования отпуска и обратно</w:t>
      </w:r>
      <w:r>
        <w:rPr>
          <w:sz w:val="28"/>
          <w:szCs w:val="28"/>
        </w:rPr>
        <w:t>.</w:t>
      </w:r>
    </w:p>
    <w:p w:rsidR="002C3C28" w:rsidRDefault="002C3C28" w:rsidP="002C3C2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Увеличить размеры единовременной выплаты к отпуску с одного должностного оклада до трех должностных окладов и материальной помощи к отпуску с двух должностных окладов до четырех должностных окладов. </w:t>
      </w:r>
    </w:p>
    <w:p w:rsidR="002C3C28" w:rsidRDefault="002C3C28" w:rsidP="002C3C2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на обеспечение деятельности Территориального фонда обязательного медицинского страхования Московской области                                       (далее - ТФОМС МО, территориальный фонд), включая финансирование расходов на осуществление указанных выплат, осуществляются за счет субвенций, поступающих в бюджет территориального фонда из бюджета Федерального фонда обязательного медицинского страхования. Принятие </w:t>
      </w:r>
      <w:r w:rsidRPr="00940A82">
        <w:rPr>
          <w:sz w:val="28"/>
          <w:szCs w:val="28"/>
        </w:rPr>
        <w:t xml:space="preserve">проекта не потребует выделения дополнительных финансовых средств из бюджета Московской области. </w:t>
      </w:r>
    </w:p>
    <w:p w:rsidR="002C3C28" w:rsidRDefault="002C3C28" w:rsidP="002C3C2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проектом предлагается изменить редакцию пункта 4 постановления Правительства Московской области от 24.01.2017 № 30/2               «Об условиях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области», с целью возложения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выполнением данного постановления на первого Вице-губернатора Московской области </w:t>
      </w:r>
      <w:proofErr w:type="spellStart"/>
      <w:r>
        <w:rPr>
          <w:sz w:val="28"/>
          <w:szCs w:val="28"/>
        </w:rPr>
        <w:t>Габдрахманова</w:t>
      </w:r>
      <w:proofErr w:type="spellEnd"/>
      <w:r>
        <w:rPr>
          <w:sz w:val="28"/>
          <w:szCs w:val="28"/>
        </w:rPr>
        <w:t xml:space="preserve"> И.Н.</w:t>
      </w:r>
    </w:p>
    <w:p w:rsidR="002C3C28" w:rsidRPr="00674538" w:rsidRDefault="002C3C28" w:rsidP="002C3C2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Указанное изменение связано с изданием постановления Губернатора Московской области от 24.10.2018 № 532-ПГ «О распределении обязанностей между первым Вице-губернатором Московской области, Вице-губернатором Московской области – руководителем Администрации Губернатора Московской области, Вице-губернаторами Московской области, первым заместителем Председателя Правительства Московской области – министром образования Московской области, заместителями Председателя Правительства Московской области».</w:t>
      </w:r>
    </w:p>
    <w:p w:rsidR="002C3C28" w:rsidRDefault="002C3C28" w:rsidP="002C3C2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проекте постановления положения, способствующие созданию условий для проявления коррупции, отсутствуют.</w:t>
      </w:r>
    </w:p>
    <w:p w:rsidR="002C3C28" w:rsidRDefault="002C3C28" w:rsidP="002C3C2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Проведена первичная </w:t>
      </w:r>
      <w:proofErr w:type="spellStart"/>
      <w:r>
        <w:rPr>
          <w:sz w:val="28"/>
          <w:szCs w:val="28"/>
        </w:rPr>
        <w:t>антикоррупционная</w:t>
      </w:r>
      <w:proofErr w:type="spellEnd"/>
      <w:r>
        <w:rPr>
          <w:sz w:val="28"/>
          <w:szCs w:val="28"/>
        </w:rPr>
        <w:t xml:space="preserve"> экспертиза.</w:t>
      </w:r>
    </w:p>
    <w:p w:rsidR="002C3C28" w:rsidRDefault="002C3C28" w:rsidP="002C3C2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размещен на официальном сайте ТФОМС МО в сети «Интернет» </w:t>
      </w:r>
      <w:r>
        <w:rPr>
          <w:sz w:val="28"/>
          <w:szCs w:val="28"/>
          <w:u w:val="single"/>
          <w:lang w:val="en-US"/>
        </w:rPr>
        <w:t>www</w:t>
      </w:r>
      <w:r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mofoms</w:t>
      </w:r>
      <w:proofErr w:type="spellEnd"/>
      <w:r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ru</w:t>
      </w:r>
      <w:proofErr w:type="spellEnd"/>
    </w:p>
    <w:p w:rsidR="002C3C28" w:rsidRDefault="002C3C28" w:rsidP="002C3C28">
      <w:pPr>
        <w:jc w:val="both"/>
        <w:rPr>
          <w:sz w:val="28"/>
          <w:szCs w:val="28"/>
        </w:rPr>
      </w:pPr>
    </w:p>
    <w:p w:rsidR="002C3C28" w:rsidRDefault="002C3C28" w:rsidP="002C3C28">
      <w:pPr>
        <w:jc w:val="both"/>
        <w:rPr>
          <w:sz w:val="28"/>
          <w:szCs w:val="28"/>
        </w:rPr>
      </w:pPr>
    </w:p>
    <w:p w:rsidR="002C3C28" w:rsidRDefault="002C3C28" w:rsidP="002C3C28">
      <w:pPr>
        <w:jc w:val="both"/>
        <w:rPr>
          <w:sz w:val="28"/>
          <w:szCs w:val="28"/>
        </w:rPr>
      </w:pPr>
    </w:p>
    <w:p w:rsidR="002C3C28" w:rsidRDefault="002C3C28" w:rsidP="002C3C28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2C3C28" w:rsidRDefault="002C3C28" w:rsidP="002C3C28">
      <w:pPr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Территориального фонда обязательного</w:t>
      </w:r>
    </w:p>
    <w:p w:rsidR="002C3C28" w:rsidRDefault="002C3C28" w:rsidP="002C3C28">
      <w:pPr>
        <w:jc w:val="both"/>
        <w:rPr>
          <w:sz w:val="28"/>
          <w:szCs w:val="28"/>
        </w:rPr>
      </w:pPr>
      <w:r>
        <w:rPr>
          <w:sz w:val="28"/>
          <w:szCs w:val="28"/>
        </w:rPr>
        <w:t>медицинского страхования</w:t>
      </w:r>
    </w:p>
    <w:p w:rsidR="002C3C28" w:rsidRDefault="002C3C28" w:rsidP="002C3C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Московской области                                                                         О.А. </w:t>
      </w:r>
      <w:proofErr w:type="spellStart"/>
      <w:r>
        <w:rPr>
          <w:sz w:val="28"/>
          <w:szCs w:val="28"/>
        </w:rPr>
        <w:t>Мисюкевич</w:t>
      </w:r>
      <w:proofErr w:type="spellEnd"/>
    </w:p>
    <w:p w:rsidR="002C3C28" w:rsidRDefault="002C3C28" w:rsidP="002C3C28"/>
    <w:p w:rsidR="00E440B1" w:rsidRDefault="00E440B1" w:rsidP="00DB5139">
      <w:pPr>
        <w:jc w:val="both"/>
        <w:rPr>
          <w:sz w:val="28"/>
          <w:szCs w:val="28"/>
        </w:rPr>
      </w:pPr>
    </w:p>
    <w:sectPr w:rsidR="00E440B1" w:rsidSect="001106A1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1A1" w:rsidRDefault="00F911A1" w:rsidP="008C1011">
      <w:r>
        <w:separator/>
      </w:r>
    </w:p>
  </w:endnote>
  <w:endnote w:type="continuationSeparator" w:id="0">
    <w:p w:rsidR="00F911A1" w:rsidRDefault="00F911A1" w:rsidP="008C1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1A1" w:rsidRDefault="00F911A1" w:rsidP="008C1011">
      <w:r>
        <w:separator/>
      </w:r>
    </w:p>
  </w:footnote>
  <w:footnote w:type="continuationSeparator" w:id="0">
    <w:p w:rsidR="00F911A1" w:rsidRDefault="00F911A1" w:rsidP="008C10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5143743"/>
      <w:docPartObj>
        <w:docPartGallery w:val="Page Numbers (Top of Page)"/>
        <w:docPartUnique/>
      </w:docPartObj>
    </w:sdtPr>
    <w:sdtContent>
      <w:p w:rsidR="008C1011" w:rsidRDefault="001A2DC5">
        <w:pPr>
          <w:pStyle w:val="a6"/>
          <w:jc w:val="center"/>
        </w:pPr>
        <w:r>
          <w:fldChar w:fldCharType="begin"/>
        </w:r>
        <w:r w:rsidR="008C1011">
          <w:instrText>PAGE   \* MERGEFORMAT</w:instrText>
        </w:r>
        <w:r>
          <w:fldChar w:fldCharType="separate"/>
        </w:r>
        <w:r w:rsidR="002C3C28">
          <w:rPr>
            <w:noProof/>
          </w:rPr>
          <w:t>5</w:t>
        </w:r>
        <w:r>
          <w:fldChar w:fldCharType="end"/>
        </w:r>
      </w:p>
    </w:sdtContent>
  </w:sdt>
  <w:p w:rsidR="008C1011" w:rsidRDefault="008C101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47101"/>
    <w:multiLevelType w:val="hybridMultilevel"/>
    <w:tmpl w:val="18780B7E"/>
    <w:lvl w:ilvl="0" w:tplc="763079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266"/>
    <w:rsid w:val="000233DF"/>
    <w:rsid w:val="00045EFF"/>
    <w:rsid w:val="000A1BEE"/>
    <w:rsid w:val="001106A1"/>
    <w:rsid w:val="001A2DC5"/>
    <w:rsid w:val="002B32D1"/>
    <w:rsid w:val="002C3BEA"/>
    <w:rsid w:val="002C3C28"/>
    <w:rsid w:val="00315426"/>
    <w:rsid w:val="003672F0"/>
    <w:rsid w:val="004A07D7"/>
    <w:rsid w:val="005D1266"/>
    <w:rsid w:val="005D4B62"/>
    <w:rsid w:val="006176E2"/>
    <w:rsid w:val="00620BB6"/>
    <w:rsid w:val="006566A0"/>
    <w:rsid w:val="00715EE6"/>
    <w:rsid w:val="00736302"/>
    <w:rsid w:val="00764CD1"/>
    <w:rsid w:val="0082536A"/>
    <w:rsid w:val="008C1011"/>
    <w:rsid w:val="0091087F"/>
    <w:rsid w:val="00960947"/>
    <w:rsid w:val="009E4715"/>
    <w:rsid w:val="00B465D3"/>
    <w:rsid w:val="00B55C4A"/>
    <w:rsid w:val="00BE5DB2"/>
    <w:rsid w:val="00C24EDF"/>
    <w:rsid w:val="00C94CBE"/>
    <w:rsid w:val="00D3456F"/>
    <w:rsid w:val="00D810C1"/>
    <w:rsid w:val="00DB5139"/>
    <w:rsid w:val="00E07BFB"/>
    <w:rsid w:val="00E440B1"/>
    <w:rsid w:val="00F43C07"/>
    <w:rsid w:val="00F75E37"/>
    <w:rsid w:val="00F91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6A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566A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7363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3BE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3BE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10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1011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C10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101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3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0C154-C2A1-4CAF-98A8-F6AB64B73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 mo</Company>
  <LinksUpToDate>false</LinksUpToDate>
  <CharactersWithSpaces>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Светлана Анатольевна</dc:creator>
  <cp:lastModifiedBy>Kozlova_aa</cp:lastModifiedBy>
  <cp:revision>4</cp:revision>
  <cp:lastPrinted>2018-11-13T10:24:00Z</cp:lastPrinted>
  <dcterms:created xsi:type="dcterms:W3CDTF">2018-11-13T09:40:00Z</dcterms:created>
  <dcterms:modified xsi:type="dcterms:W3CDTF">2018-11-22T06:55:00Z</dcterms:modified>
</cp:coreProperties>
</file>